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培优卷 2020</w:t>
      </w:r>
      <w:bookmarkStart w:id="0" w:name="_GoBack"/>
      <w:bookmarkEnd w:id="0"/>
      <w:r>
        <w:rPr>
          <w:rFonts w:hint="eastAsia"/>
        </w:rPr>
        <w:t>年北师大版数学六年级下册  常见的量与探索规律</w:t>
      </w:r>
    </w:p>
    <w:p>
      <w:pPr>
        <w:rPr>
          <w:rFonts w:hint="eastAsia"/>
        </w:rPr>
      </w:pPr>
      <w:r>
        <w:rPr>
          <w:rFonts w:hint="eastAsia"/>
        </w:rPr>
        <w:t>一、填空。</w:t>
      </w:r>
    </w:p>
    <w:p>
      <w:pPr>
        <w:rPr>
          <w:rFonts w:hint="eastAsia"/>
        </w:rPr>
      </w:pPr>
      <w:r>
        <w:rPr>
          <w:rFonts w:hint="eastAsia"/>
        </w:rPr>
        <w:t>1．1.3吨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(    )千克    </w:t>
      </w:r>
      <w:r>
        <w:rPr>
          <w:rFonts w:hint="eastAsia"/>
          <w:lang w:val="en-US" w:eastAsia="zh-CN"/>
        </w:rPr>
        <w:t xml:space="preserve">              </w:t>
      </w:r>
      <w:r>
        <w:rPr>
          <w:rFonts w:hint="eastAsia"/>
        </w:rPr>
        <w:t>2吨75千克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)吨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3.17元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(    )元(    )角(    )分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2千克30克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)千克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3日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(    )时  </w:t>
      </w:r>
      <w:r>
        <w:rPr>
          <w:rFonts w:hint="eastAsia"/>
          <w:lang w:val="en-US" w:eastAsia="zh-CN"/>
        </w:rPr>
        <w:t xml:space="preserve">                  </w:t>
      </w:r>
      <w:r>
        <w:rPr>
          <w:rFonts w:hint="eastAsia"/>
        </w:rPr>
        <w:t xml:space="preserve">  2.5分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)秒</w:t>
      </w:r>
    </w:p>
    <w:p>
      <w:pPr>
        <w:rPr>
          <w:rFonts w:hint="eastAsia"/>
        </w:rPr>
      </w:pPr>
      <w:r>
        <w:rPr>
          <w:rFonts w:hint="eastAsia"/>
        </w:rPr>
        <w:t>2．用同样长的小棒按照下面的方法依次摆出如下的图形，观察图形变化规律，将表格填完整。</w:t>
      </w:r>
    </w:p>
    <w:p>
      <w:pPr>
        <w:rPr>
          <w:rFonts w:hint="eastAsia"/>
        </w:rPr>
      </w:pPr>
      <w:r>
        <w:drawing>
          <wp:inline distT="0" distB="0" distL="114300" distR="114300">
            <wp:extent cx="5269230" cy="1113155"/>
            <wp:effectExtent l="0" t="0" r="7620" b="10795"/>
            <wp:docPr id="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113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3．观察下面一排圆柱，分析它们的底面积和高的变化引起体积变化的规律。根据这个规律，用含有字母的式子表示第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个圆柱的体积是(    )。</w:t>
      </w:r>
    </w:p>
    <w:p>
      <w:pPr>
        <w:rPr>
          <w:rFonts w:hint="eastAsia"/>
        </w:rPr>
      </w:pPr>
      <w:r>
        <w:drawing>
          <wp:inline distT="0" distB="0" distL="114300" distR="114300">
            <wp:extent cx="4230370" cy="1100455"/>
            <wp:effectExtent l="0" t="0" r="17780" b="4445"/>
            <wp:docPr id="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30370" cy="1100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4．在一次演出中，舞台上的演员人数随音乐按照一定的规则变化。</w:t>
      </w:r>
    </w:p>
    <w:p>
      <w:pPr>
        <w:rPr>
          <w:rFonts w:hint="eastAsia"/>
        </w:rPr>
      </w:pPr>
      <w:r>
        <w:rPr>
          <w:rFonts w:hint="eastAsia"/>
        </w:rPr>
        <w:t xml:space="preserve">  第一段音乐响时：1名演员    第二段音乐响时：3名演员</w:t>
      </w:r>
    </w:p>
    <w:p>
      <w:pPr>
        <w:rPr>
          <w:rFonts w:hint="eastAsia"/>
        </w:rPr>
      </w:pPr>
      <w:r>
        <w:rPr>
          <w:rFonts w:hint="eastAsia"/>
        </w:rPr>
        <w:t xml:space="preserve">  第三段音乐响时：5名演员    第四段音乐响时：7名演员</w:t>
      </w:r>
    </w:p>
    <w:p>
      <w:pPr>
        <w:rPr>
          <w:rFonts w:hint="eastAsia"/>
        </w:rPr>
      </w:pPr>
      <w:r>
        <w:rPr>
          <w:rFonts w:hint="eastAsia"/>
        </w:rPr>
        <w:t xml:space="preserve">  依此类推：第五段音乐响时，舞台上有(    )名演员；第十段音乐响时，舞台上有(    )名演员。</w:t>
      </w:r>
    </w:p>
    <w:p>
      <w:pPr>
        <w:rPr>
          <w:rFonts w:hint="eastAsia"/>
        </w:rPr>
      </w:pPr>
      <w:r>
        <w:rPr>
          <w:rFonts w:hint="eastAsia"/>
        </w:rPr>
        <w:t>5．人的脚长与身高的比大约是1</w:t>
      </w:r>
      <w:r>
        <w:rPr>
          <w:rFonts w:hint="eastAsia"/>
          <w:lang w:val="en-US" w:eastAsia="zh-CN"/>
        </w:rPr>
        <w:t>:</w:t>
      </w:r>
      <w:r>
        <w:rPr>
          <w:rFonts w:hint="eastAsia"/>
        </w:rPr>
        <w:t>7。侦查员在办案过程中发现了一枚嫌疑人的鞋印，长25 cm。如果你是侦查员，会作出怎样的推断？(    )。</w:t>
      </w:r>
    </w:p>
    <w:p>
      <w:pPr>
        <w:rPr>
          <w:rFonts w:hint="eastAsia"/>
        </w:rPr>
      </w:pPr>
      <w:r>
        <w:rPr>
          <w:rFonts w:hint="eastAsia"/>
        </w:rPr>
        <w:t>6．中国女排在比赛前，6名上场队员会按顺序上场，并与前面上场的队员依次击掌鼓励，</w:t>
      </w:r>
    </w:p>
    <w:p>
      <w:pPr>
        <w:rPr>
          <w:rFonts w:hint="eastAsia"/>
        </w:rPr>
      </w:pPr>
      <w:r>
        <w:rPr>
          <w:rFonts w:hint="eastAsia"/>
        </w:rPr>
        <w:t>上场队员共击掌(    )次。</w:t>
      </w:r>
    </w:p>
    <w:p>
      <w:pPr>
        <w:rPr>
          <w:rFonts w:hint="eastAsia"/>
        </w:rPr>
      </w:pPr>
      <w:r>
        <w:rPr>
          <w:rFonts w:hint="eastAsia"/>
        </w:rPr>
        <w:t>7．下面的四个正方形方框中，数的排列有规律也有联系，那么A=(    )，B=(    )，C=(    )。</w:t>
      </w:r>
    </w:p>
    <w:p>
      <w:pPr>
        <w:rPr>
          <w:rFonts w:hint="eastAsia"/>
        </w:rPr>
      </w:pPr>
      <w:r>
        <w:drawing>
          <wp:inline distT="0" distB="0" distL="114300" distR="114300">
            <wp:extent cx="3547745" cy="600710"/>
            <wp:effectExtent l="0" t="0" r="14605" b="8890"/>
            <wp:docPr id="3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47745" cy="600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二、选择。</w:t>
      </w:r>
    </w:p>
    <w:p>
      <w:pPr>
        <w:rPr>
          <w:rFonts w:hint="eastAsia"/>
        </w:rPr>
      </w:pPr>
      <w:r>
        <w:rPr>
          <w:rFonts w:hint="eastAsia"/>
        </w:rPr>
        <w:t>1．观察下面的表格，想一想图形边数的变化和它的内角和度数的变化之间有什么关系。</w:t>
      </w:r>
    </w:p>
    <w:p>
      <w:pPr>
        <w:rPr>
          <w:rFonts w:hint="eastAsia"/>
        </w:rPr>
      </w:pPr>
      <w:r>
        <w:rPr>
          <w:rFonts w:hint="eastAsia"/>
        </w:rPr>
        <w:t xml:space="preserve">  运用规律找出八边形的内角和是(    )。</w:t>
      </w:r>
    </w:p>
    <w:p>
      <w:pPr>
        <w:rPr>
          <w:rFonts w:hint="eastAsia"/>
        </w:rPr>
      </w:pPr>
      <w:r>
        <w:drawing>
          <wp:inline distT="0" distB="0" distL="114300" distR="114300">
            <wp:extent cx="5061585" cy="1259840"/>
            <wp:effectExtent l="0" t="0" r="5715" b="16510"/>
            <wp:docPr id="4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61585" cy="125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 720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B. 900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C. 1080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D. 1260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2．甲、乙、丙、丁四名同学分别完成一份调查问卷，甲用了</w:t>
      </w:r>
      <w:r>
        <w:rPr>
          <w:rFonts w:hint="eastAsia"/>
          <w:position w:val="-20"/>
        </w:rPr>
        <w:object>
          <v:shape id="_x0000_i1025" o:spt="75" type="#_x0000_t75" style="height:26pt;width:10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10">
            <o:LockedField>false</o:LockedField>
          </o:OLEObject>
        </w:object>
      </w:r>
      <w:r>
        <w:rPr>
          <w:rFonts w:hint="eastAsia"/>
        </w:rPr>
        <w:t>时，乙用了0.25时，丙用了</w:t>
      </w:r>
      <w:r>
        <w:rPr>
          <w:rFonts w:hint="eastAsia"/>
          <w:position w:val="-20"/>
        </w:rPr>
        <w:object>
          <v:shape id="_x0000_i1026" o:spt="75" type="#_x0000_t75" style="height:26pt;width:15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2">
            <o:LockedField>false</o:LockedField>
          </o:OLEObject>
        </w:object>
      </w:r>
      <w:r>
        <w:rPr>
          <w:rFonts w:hint="eastAsia"/>
        </w:rPr>
        <w:t>时，丁用了13分。他们中(    )完成问卷所用时间最少。</w:t>
      </w:r>
    </w:p>
    <w:p>
      <w:pPr>
        <w:rPr>
          <w:rFonts w:hint="eastAsia"/>
        </w:rPr>
      </w:pPr>
      <w:r>
        <w:rPr>
          <w:rFonts w:hint="eastAsia"/>
        </w:rPr>
        <w:t>A．甲    B．乙    C．丙    D．丁</w:t>
      </w:r>
    </w:p>
    <w:p>
      <w:pPr>
        <w:rPr>
          <w:rFonts w:hint="eastAsia"/>
        </w:rPr>
      </w:pPr>
      <w:r>
        <w:rPr>
          <w:rFonts w:hint="eastAsia"/>
        </w:rPr>
        <w:t xml:space="preserve">3．观察下面图形的变化规律，判断得出经过(    )次变化后，扇形面积是原图形面积的25%。  </w:t>
      </w:r>
    </w:p>
    <w:p>
      <w:pPr>
        <w:rPr>
          <w:rFonts w:hint="eastAsia"/>
        </w:rPr>
      </w:pPr>
      <w:r>
        <w:drawing>
          <wp:inline distT="0" distB="0" distL="114300" distR="114300">
            <wp:extent cx="4306570" cy="804545"/>
            <wp:effectExtent l="0" t="0" r="17780" b="14605"/>
            <wp:docPr id="5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306570" cy="804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A．4    B．5    C．6    D．7</w:t>
      </w:r>
    </w:p>
    <w:p>
      <w:pPr>
        <w:rPr>
          <w:rFonts w:hint="eastAsia"/>
        </w:rPr>
      </w:pPr>
      <w:r>
        <w:rPr>
          <w:rFonts w:hint="eastAsia"/>
        </w:rPr>
        <w:t>4．观察下面数表中用“十”字框出的5个数，下面的说法中，有(    )个是正确的。</w:t>
      </w:r>
    </w:p>
    <w:p>
      <w:pPr>
        <w:rPr>
          <w:rFonts w:hint="eastAsia"/>
        </w:rPr>
      </w:pPr>
      <w:r>
        <w:drawing>
          <wp:inline distT="0" distB="0" distL="114300" distR="114300">
            <wp:extent cx="2042160" cy="1060450"/>
            <wp:effectExtent l="0" t="0" r="15240" b="6350"/>
            <wp:docPr id="6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42160" cy="106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①框中5个数的和一定是5的倍数。</w:t>
      </w:r>
    </w:p>
    <w:p>
      <w:pPr>
        <w:rPr>
          <w:rFonts w:hint="eastAsia"/>
        </w:rPr>
      </w:pPr>
      <w:r>
        <w:rPr>
          <w:rFonts w:hint="eastAsia"/>
        </w:rPr>
        <w:t xml:space="preserve">  ②框中的正中间的数一定是这5个数的平均数。</w:t>
      </w:r>
    </w:p>
    <w:p>
      <w:pPr>
        <w:rPr>
          <w:rFonts w:hint="eastAsia"/>
        </w:rPr>
      </w:pPr>
      <w:r>
        <w:rPr>
          <w:rFonts w:hint="eastAsia"/>
        </w:rPr>
        <w:t xml:space="preserve">  ③已知框中的任何1个数，就可以推算出框中其余4个数。</w:t>
      </w:r>
    </w:p>
    <w:p>
      <w:pPr>
        <w:rPr>
          <w:rFonts w:hint="eastAsia"/>
        </w:rPr>
      </w:pPr>
      <w:r>
        <w:rPr>
          <w:rFonts w:hint="eastAsia"/>
        </w:rPr>
        <w:t xml:space="preserve">  ④框中的正中间的数，如果是偶数，那么这5个数的和一定是2和5的公倍数。</w:t>
      </w:r>
    </w:p>
    <w:p>
      <w:pPr>
        <w:rPr>
          <w:rFonts w:hint="eastAsia"/>
        </w:rPr>
      </w:pPr>
      <w:r>
        <w:rPr>
          <w:rFonts w:hint="eastAsia"/>
        </w:rPr>
        <w:t>A．1    B．2    C．3    D．4</w:t>
      </w:r>
    </w:p>
    <w:p>
      <w:pPr>
        <w:rPr>
          <w:rFonts w:hint="eastAsia"/>
        </w:rPr>
      </w:pPr>
      <w:r>
        <w:rPr>
          <w:rFonts w:hint="eastAsia"/>
        </w:rPr>
        <w:t>三、找规律，填一填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1．32</w:t>
      </w:r>
      <w:r>
        <w:rPr>
          <w:rFonts w:hint="eastAsia"/>
          <w:lang w:eastAsia="zh-CN"/>
        </w:rPr>
        <w:t>，</w:t>
      </w:r>
      <w:r>
        <w:rPr>
          <w:rFonts w:hint="eastAsia"/>
        </w:rPr>
        <w:t>16</w:t>
      </w:r>
      <w:r>
        <w:rPr>
          <w:rFonts w:hint="eastAsia"/>
          <w:lang w:eastAsia="zh-CN"/>
        </w:rPr>
        <w:t>，</w:t>
      </w:r>
      <w:r>
        <w:rPr>
          <w:rFonts w:hint="eastAsia"/>
        </w:rPr>
        <w:t>8</w:t>
      </w:r>
      <w:r>
        <w:rPr>
          <w:rFonts w:hint="eastAsia"/>
          <w:lang w:eastAsia="zh-CN"/>
        </w:rPr>
        <w:t>，</w:t>
      </w:r>
      <w:r>
        <w:rPr>
          <w:rFonts w:hint="eastAsia"/>
        </w:rPr>
        <w:t>(    )</w:t>
      </w:r>
      <w:r>
        <w:rPr>
          <w:rFonts w:hint="eastAsia"/>
          <w:lang w:eastAsia="zh-CN"/>
        </w:rPr>
        <w:t>，</w:t>
      </w:r>
      <w:r>
        <w:rPr>
          <w:rFonts w:hint="eastAsia"/>
        </w:rPr>
        <w:t>2。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2．</w:t>
      </w:r>
      <w:r>
        <w:rPr>
          <w:rFonts w:hint="eastAsia"/>
          <w:position w:val="-24"/>
        </w:rPr>
        <w:object>
          <v:shape id="_x0000_i1027" o:spt="75" type="#_x0000_t75" style="height:31pt;width:23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6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24"/>
        </w:rPr>
        <w:object>
          <v:shape id="_x0000_i1028" o:spt="75" type="#_x0000_t75" style="height:31pt;width:16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8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24"/>
        </w:rPr>
        <w:object>
          <v:shape id="_x0000_i1029" o:spt="75" type="#_x0000_t75" style="height:31pt;width:18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20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(    )</w:t>
      </w:r>
      <w:r>
        <w:rPr>
          <w:rFonts w:hint="eastAsia"/>
          <w:lang w:eastAsia="zh-CN"/>
        </w:rPr>
        <w:t>，</w:t>
      </w:r>
      <w:r>
        <w:rPr>
          <w:rFonts w:hint="eastAsia"/>
          <w:position w:val="-24"/>
        </w:rPr>
        <w:object>
          <v:shape id="_x0000_i1030" o:spt="75" type="#_x0000_t75" style="height:31pt;width:11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2">
            <o:LockedField>false</o:LockedField>
          </o:OLEObject>
        </w:objec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3．12</w:t>
      </w:r>
      <w:r>
        <w:rPr>
          <w:rFonts w:hint="eastAsia"/>
          <w:lang w:eastAsia="zh-CN"/>
        </w:rPr>
        <w:t>，</w:t>
      </w:r>
      <w:r>
        <w:rPr>
          <w:rFonts w:hint="eastAsia"/>
        </w:rPr>
        <w:t>3</w:t>
      </w:r>
      <w:r>
        <w:rPr>
          <w:rFonts w:hint="eastAsia"/>
          <w:lang w:eastAsia="zh-CN"/>
        </w:rPr>
        <w:t>，</w:t>
      </w:r>
      <w:r>
        <w:rPr>
          <w:rFonts w:hint="eastAsia"/>
        </w:rPr>
        <w:t>9</w:t>
      </w:r>
      <w:r>
        <w:rPr>
          <w:rFonts w:hint="eastAsia"/>
          <w:lang w:eastAsia="zh-CN"/>
        </w:rPr>
        <w:t>，</w:t>
      </w:r>
      <w:r>
        <w:rPr>
          <w:rFonts w:hint="eastAsia"/>
        </w:rPr>
        <w:t>3</w:t>
      </w:r>
      <w:r>
        <w:rPr>
          <w:rFonts w:hint="eastAsia"/>
          <w:lang w:eastAsia="zh-CN"/>
        </w:rPr>
        <w:t>，</w:t>
      </w:r>
      <w:r>
        <w:rPr>
          <w:rFonts w:hint="eastAsia"/>
        </w:rPr>
        <w:t>6</w:t>
      </w:r>
      <w:r>
        <w:rPr>
          <w:rFonts w:hint="eastAsia"/>
          <w:lang w:eastAsia="zh-CN"/>
        </w:rPr>
        <w:t>，</w:t>
      </w:r>
      <w:r>
        <w:rPr>
          <w:rFonts w:hint="eastAsia"/>
        </w:rPr>
        <w:t>3</w:t>
      </w:r>
      <w:r>
        <w:rPr>
          <w:rFonts w:hint="eastAsia"/>
          <w:lang w:eastAsia="zh-CN"/>
        </w:rPr>
        <w:t>，</w:t>
      </w:r>
      <w:r>
        <w:rPr>
          <w:rFonts w:hint="eastAsia"/>
        </w:rPr>
        <w:t>(    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    ).</w:t>
      </w:r>
    </w:p>
    <w:p>
      <w:pPr>
        <w:rPr>
          <w:rFonts w:hint="eastAsia"/>
        </w:rPr>
      </w:pPr>
      <w:r>
        <w:rPr>
          <w:rFonts w:hint="eastAsia"/>
        </w:rPr>
        <w:t>4．</w:t>
      </w:r>
      <w:r>
        <w:rPr>
          <w:rFonts w:hint="eastAsia"/>
          <w:lang w:val="en-US" w:eastAsia="zh-CN"/>
        </w:rPr>
        <w:t>1，8，27</w:t>
      </w:r>
      <w:r>
        <w:rPr>
          <w:rFonts w:hint="eastAsia"/>
        </w:rPr>
        <w:t>，(    )，125，(    )。</w:t>
      </w:r>
    </w:p>
    <w:p>
      <w:pPr>
        <w:rPr>
          <w:rFonts w:hint="eastAsia"/>
        </w:rPr>
      </w:pPr>
      <w:r>
        <w:rPr>
          <w:rFonts w:hint="eastAsia"/>
        </w:rPr>
        <w:t>5．1</w:t>
      </w:r>
      <w:r>
        <w:rPr>
          <w:rFonts w:hint="eastAsia"/>
          <w:lang w:eastAsia="zh-CN"/>
        </w:rPr>
        <w:t>，</w:t>
      </w:r>
      <w:r>
        <w:rPr>
          <w:rFonts w:hint="eastAsia"/>
        </w:rPr>
        <w:t>2</w:t>
      </w:r>
      <w:r>
        <w:rPr>
          <w:rFonts w:hint="eastAsia"/>
          <w:lang w:eastAsia="zh-CN"/>
        </w:rPr>
        <w:t>，</w:t>
      </w:r>
      <w:r>
        <w:rPr>
          <w:rFonts w:hint="eastAsia"/>
        </w:rPr>
        <w:t>3</w:t>
      </w:r>
      <w:r>
        <w:rPr>
          <w:rFonts w:hint="eastAsia"/>
          <w:lang w:eastAsia="zh-CN"/>
        </w:rPr>
        <w:t>，</w:t>
      </w:r>
      <w:r>
        <w:rPr>
          <w:rFonts w:hint="eastAsia"/>
        </w:rPr>
        <w:t>5</w:t>
      </w:r>
      <w:r>
        <w:rPr>
          <w:rFonts w:hint="eastAsia"/>
          <w:lang w:eastAsia="zh-CN"/>
        </w:rPr>
        <w:t>，</w:t>
      </w:r>
      <w:r>
        <w:rPr>
          <w:rFonts w:hint="eastAsia"/>
        </w:rPr>
        <w:t>8</w:t>
      </w:r>
      <w:r>
        <w:rPr>
          <w:rFonts w:hint="eastAsia"/>
          <w:lang w:eastAsia="zh-CN"/>
        </w:rPr>
        <w:t>，</w:t>
      </w:r>
      <w:r>
        <w:rPr>
          <w:rFonts w:hint="eastAsia"/>
        </w:rPr>
        <w:t>13</w:t>
      </w:r>
      <w:r>
        <w:rPr>
          <w:rFonts w:hint="eastAsia"/>
          <w:lang w:eastAsia="zh-CN"/>
        </w:rPr>
        <w:t>，</w:t>
      </w:r>
      <w:r>
        <w:rPr>
          <w:rFonts w:hint="eastAsia"/>
        </w:rPr>
        <w:t>(    )。</w:t>
      </w:r>
    </w:p>
    <w:p>
      <w:pPr>
        <w:rPr>
          <w:rFonts w:hint="eastAsia"/>
        </w:rPr>
      </w:pPr>
      <w:r>
        <w:rPr>
          <w:rFonts w:hint="eastAsia"/>
        </w:rPr>
        <w:t>6．1</w:t>
      </w:r>
      <w:r>
        <w:rPr>
          <w:rFonts w:hint="eastAsia"/>
          <w:lang w:eastAsia="zh-CN"/>
        </w:rPr>
        <w:t>，</w:t>
      </w:r>
      <w:r>
        <w:rPr>
          <w:rFonts w:hint="eastAsia"/>
        </w:rPr>
        <w:t>4</w:t>
      </w:r>
      <w:r>
        <w:rPr>
          <w:rFonts w:hint="eastAsia"/>
          <w:lang w:eastAsia="zh-CN"/>
        </w:rPr>
        <w:t>，</w:t>
      </w:r>
      <w:r>
        <w:rPr>
          <w:rFonts w:hint="eastAsia"/>
        </w:rPr>
        <w:t>9</w:t>
      </w:r>
      <w:r>
        <w:rPr>
          <w:rFonts w:hint="eastAsia"/>
          <w:lang w:eastAsia="zh-CN"/>
        </w:rPr>
        <w:t>，</w:t>
      </w:r>
      <w:r>
        <w:rPr>
          <w:rFonts w:hint="eastAsia"/>
        </w:rPr>
        <w:t>16</w:t>
      </w:r>
      <w:r>
        <w:rPr>
          <w:rFonts w:hint="eastAsia"/>
          <w:lang w:eastAsia="zh-CN"/>
        </w:rPr>
        <w:t>，</w:t>
      </w:r>
      <w:r>
        <w:rPr>
          <w:rFonts w:hint="eastAsia"/>
        </w:rPr>
        <w:t>25</w:t>
      </w:r>
      <w:r>
        <w:rPr>
          <w:rFonts w:hint="eastAsia"/>
          <w:lang w:eastAsia="zh-CN"/>
        </w:rPr>
        <w:t>，</w:t>
      </w:r>
      <w:r>
        <w:rPr>
          <w:rFonts w:hint="eastAsia"/>
        </w:rPr>
        <w:t>(    )</w:t>
      </w:r>
      <w:r>
        <w:rPr>
          <w:rFonts w:hint="eastAsia"/>
          <w:lang w:eastAsia="zh-CN"/>
        </w:rPr>
        <w:t>，</w:t>
      </w:r>
      <w:r>
        <w:rPr>
          <w:rFonts w:hint="eastAsia"/>
        </w:rPr>
        <w:t>49</w:t>
      </w:r>
      <w:r>
        <w:rPr>
          <w:rFonts w:hint="eastAsia"/>
          <w:lang w:eastAsia="zh-CN"/>
        </w:rPr>
        <w:t>，</w:t>
      </w:r>
      <w:r>
        <w:rPr>
          <w:rFonts w:hint="eastAsia"/>
        </w:rPr>
        <w:t>64。</w:t>
      </w:r>
    </w:p>
    <w:p>
      <w:pPr>
        <w:rPr>
          <w:rFonts w:hint="eastAsia"/>
        </w:rPr>
      </w:pPr>
      <w:r>
        <w:rPr>
          <w:rFonts w:hint="eastAsia"/>
        </w:rPr>
        <w:t>7．观察下面已给出的数，并按规律填空。</w:t>
      </w:r>
    </w:p>
    <w:p>
      <w:pPr>
        <w:rPr>
          <w:rFonts w:hint="eastAsia"/>
        </w:rPr>
      </w:pPr>
      <w:r>
        <w:drawing>
          <wp:inline distT="0" distB="0" distL="114300" distR="114300">
            <wp:extent cx="1351280" cy="1151890"/>
            <wp:effectExtent l="0" t="0" r="1270" b="10160"/>
            <wp:docPr id="7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5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35128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四、探索规律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1．从1开始的自然数按下图所示的规则排列，并用一个平行四边形框出9个数。</w:t>
      </w:r>
    </w:p>
    <w:p>
      <w:pPr>
        <w:rPr>
          <w:rFonts w:hint="eastAsia"/>
        </w:rPr>
      </w:pPr>
      <w:r>
        <w:drawing>
          <wp:inline distT="0" distB="0" distL="114300" distR="114300">
            <wp:extent cx="1752600" cy="1258570"/>
            <wp:effectExtent l="0" t="0" r="0" b="17780"/>
            <wp:docPr id="8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6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258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(1)平行四边形框出的9个数之和与该框正中间的数有什么关系？</w:t>
      </w:r>
    </w:p>
    <w:p>
      <w:pPr>
        <w:rPr>
          <w:rFonts w:hint="eastAsia"/>
        </w:rPr>
      </w:pPr>
      <w:r>
        <w:rPr>
          <w:rFonts w:hint="eastAsia"/>
        </w:rPr>
        <w:t>(2)这个关系对其他这样的框成立吗？</w:t>
      </w:r>
    </w:p>
    <w:p>
      <w:pPr>
        <w:rPr>
          <w:rFonts w:hint="eastAsia"/>
        </w:rPr>
      </w:pPr>
      <w:r>
        <w:rPr>
          <w:rFonts w:hint="eastAsia"/>
        </w:rPr>
        <w:t>2．李伯伯将桃树种在正方形的果园里。为了保护桃树不被风吹，他在桃树的周围种上了松树。在下图中，你可以看到李伯伯所种桃树的列数（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）、桃树棵数和松树棵数的规律。</w:t>
      </w:r>
    </w:p>
    <w:p>
      <w:pPr>
        <w:rPr>
          <w:rFonts w:hint="eastAsia"/>
        </w:rPr>
      </w:pPr>
      <w:r>
        <w:drawing>
          <wp:inline distT="0" distB="0" distL="114300" distR="114300">
            <wp:extent cx="4861560" cy="1679575"/>
            <wp:effectExtent l="0" t="0" r="15240" b="15875"/>
            <wp:docPr id="9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7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861560" cy="167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请你将下面的表格补充完整。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4861560" cy="856615"/>
            <wp:effectExtent l="0" t="0" r="15240" b="635"/>
            <wp:docPr id="10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8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861560" cy="856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(2)若李伯伯想要种更多列的桃树，建一个更大的果园，随着果园不断地扩大，(    )的棵数增加得更快。</w:t>
      </w:r>
    </w:p>
    <w:p>
      <w:pPr>
        <w:rPr>
          <w:rFonts w:hint="eastAsia"/>
        </w:rPr>
      </w:pPr>
      <w:r>
        <w:rPr>
          <w:rFonts w:hint="eastAsia"/>
        </w:rPr>
        <w:t>3．学校举办图画展览，需要把图画作品横着钉成一排（如图）。</w:t>
      </w:r>
    </w:p>
    <w:p>
      <w:pPr>
        <w:rPr>
          <w:rFonts w:hint="eastAsia"/>
        </w:rPr>
      </w:pPr>
      <w:r>
        <w:drawing>
          <wp:inline distT="0" distB="0" distL="114300" distR="114300">
            <wp:extent cx="3535680" cy="1710055"/>
            <wp:effectExtent l="0" t="0" r="7620" b="4445"/>
            <wp:docPr id="11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9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535680" cy="1710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(1)照这样，4张图画需要多少颗图钉？把你的思考过程写下来。</w:t>
      </w:r>
    </w:p>
    <w:p>
      <w:pPr>
        <w:rPr>
          <w:rFonts w:hint="eastAsia"/>
        </w:rPr>
      </w:pPr>
      <w:r>
        <w:rPr>
          <w:rFonts w:hint="eastAsia"/>
        </w:rPr>
        <w:t>(2)照这样，7张图画需要多少颗图钉？把你的思考过程写下来。</w:t>
      </w:r>
    </w:p>
    <w:p>
      <w:pPr>
        <w:rPr>
          <w:rFonts w:hint="eastAsia"/>
        </w:rPr>
      </w:pPr>
      <w:r>
        <w:rPr>
          <w:rFonts w:hint="eastAsia"/>
        </w:rPr>
        <w:t>(3)如何求出任意张图画需要的图钉颗数？请写出一个公式或用文字描述。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 xml:space="preserve">    常见的量与探索规律</w:t>
      </w:r>
    </w:p>
    <w:p>
      <w:pPr>
        <w:rPr>
          <w:rFonts w:hint="eastAsia"/>
        </w:rPr>
      </w:pPr>
      <w:r>
        <w:rPr>
          <w:rFonts w:hint="eastAsia"/>
        </w:rPr>
        <w:t>一、1．1300  2.075  3  1  7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2.03  72  150</w:t>
      </w:r>
    </w:p>
    <w:p>
      <w:pPr>
        <w:rPr>
          <w:rFonts w:hint="eastAsia"/>
        </w:rPr>
      </w:pPr>
      <w:r>
        <w:rPr>
          <w:rFonts w:hint="eastAsia"/>
        </w:rPr>
        <w:t xml:space="preserve">    2．13  26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3．</w:t>
      </w:r>
      <w:r>
        <w:rPr>
          <w:rFonts w:hint="eastAsia"/>
          <w:position w:val="-8"/>
        </w:rPr>
        <w:object>
          <v:shape id="_x0000_i1031" o:spt="75" type="#_x0000_t75" style="height:15pt;width:17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9">
            <o:LockedField>false</o:LockedField>
          </o:OLEObject>
        </w:objec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4．9  19</w:t>
      </w:r>
    </w:p>
    <w:p>
      <w:pPr>
        <w:rPr>
          <w:rFonts w:hint="eastAsia"/>
        </w:rPr>
      </w:pPr>
      <w:r>
        <w:rPr>
          <w:rFonts w:hint="eastAsia"/>
        </w:rPr>
        <w:t xml:space="preserve">    5．嫌疑人身高大约是175 cm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6．15</w:t>
      </w:r>
    </w:p>
    <w:p>
      <w:pPr>
        <w:rPr>
          <w:rFonts w:hint="eastAsia"/>
        </w:rPr>
      </w:pPr>
      <w:r>
        <w:rPr>
          <w:rFonts w:hint="eastAsia"/>
        </w:rPr>
        <w:t xml:space="preserve">    7．54  5  6</w:t>
      </w:r>
    </w:p>
    <w:p>
      <w:pPr>
        <w:rPr>
          <w:rFonts w:hint="eastAsia"/>
        </w:rPr>
      </w:pPr>
      <w:r>
        <w:rPr>
          <w:rFonts w:hint="eastAsia"/>
        </w:rPr>
        <w:t>二、1．C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4．D</w:t>
      </w:r>
    </w:p>
    <w:p>
      <w:pPr>
        <w:rPr>
          <w:rFonts w:hint="eastAsia"/>
        </w:rPr>
      </w:pPr>
      <w:r>
        <w:rPr>
          <w:rFonts w:hint="eastAsia"/>
        </w:rPr>
        <w:t xml:space="preserve">三、1．4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</w:t>
      </w:r>
      <w:r>
        <w:rPr>
          <w:rFonts w:hint="eastAsia"/>
          <w:position w:val="-20"/>
        </w:rPr>
        <w:object>
          <v:shape id="_x0000_i1032" o:spt="75" type="#_x0000_t75" style="height:26pt;width:11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31">
            <o:LockedField>false</o:LockedField>
          </o:OLEObject>
        </w:objec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3．3  3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4．64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216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5．21</w:t>
      </w:r>
    </w:p>
    <w:p>
      <w:pPr>
        <w:rPr>
          <w:rFonts w:hint="eastAsia"/>
        </w:rPr>
      </w:pPr>
      <w:r>
        <w:rPr>
          <w:rFonts w:hint="eastAsia"/>
        </w:rPr>
        <w:t xml:space="preserve">    6．36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7．25  37</w:t>
      </w:r>
    </w:p>
    <w:p>
      <w:pPr>
        <w:rPr>
          <w:rFonts w:hint="eastAsia"/>
        </w:rPr>
      </w:pPr>
      <w:r>
        <w:rPr>
          <w:rFonts w:hint="eastAsia"/>
        </w:rPr>
        <w:t>四、1．(1)9个数之和是正中间的数的9倍。</w:t>
      </w:r>
    </w:p>
    <w:p>
      <w:pPr>
        <w:rPr>
          <w:rFonts w:hint="eastAsia"/>
        </w:rPr>
      </w:pPr>
      <w:r>
        <w:rPr>
          <w:rFonts w:hint="eastAsia"/>
        </w:rPr>
        <w:t xml:space="preserve">    (2)成立</w:t>
      </w:r>
    </w:p>
    <w:p>
      <w:pPr>
        <w:rPr>
          <w:rFonts w:hint="eastAsia"/>
        </w:rPr>
      </w:pPr>
      <w:r>
        <w:rPr>
          <w:rFonts w:hint="eastAsia"/>
        </w:rPr>
        <w:t xml:space="preserve">    2．(1)4  9  16  25    16  24  32  40</w:t>
      </w:r>
    </w:p>
    <w:p>
      <w:pPr>
        <w:rPr>
          <w:rFonts w:hint="eastAsia"/>
        </w:rPr>
      </w:pPr>
      <w:r>
        <w:rPr>
          <w:rFonts w:hint="eastAsia"/>
        </w:rPr>
        <w:t xml:space="preserve">    (2)桃树</w:t>
      </w:r>
    </w:p>
    <w:p>
      <w:pPr>
        <w:rPr>
          <w:rFonts w:hint="eastAsia"/>
        </w:rPr>
      </w:pPr>
      <w:r>
        <w:rPr>
          <w:rFonts w:hint="eastAsia"/>
        </w:rPr>
        <w:t xml:space="preserve">  3．(1)1张图画：4颗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2张图画：2×2+2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6（颗）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3张图画：2×3+2=8（颗）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4张图画：2×4+2 =10（颗）</w:t>
      </w:r>
    </w:p>
    <w:p>
      <w:pPr>
        <w:rPr>
          <w:rFonts w:hint="eastAsia"/>
        </w:rPr>
      </w:pPr>
      <w:r>
        <w:rPr>
          <w:rFonts w:hint="eastAsia"/>
        </w:rPr>
        <w:t xml:space="preserve">    (2)7张图画：2×7+2 =16（颗）</w:t>
      </w:r>
    </w:p>
    <w:p>
      <w:pPr>
        <w:rPr>
          <w:rFonts w:hint="eastAsia"/>
        </w:rPr>
      </w:pPr>
      <w:r>
        <w:rPr>
          <w:rFonts w:hint="eastAsia"/>
        </w:rPr>
        <w:t xml:space="preserve">    (3)图钉颗数=2n+2（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为图画张数）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14" name="图片 14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图片 14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13" name="图片 13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图片 13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2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7C26A4"/>
    <w:multiLevelType w:val="singleLevel"/>
    <w:tmpl w:val="367C26A4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8F47D0"/>
    <w:rsid w:val="156F753E"/>
    <w:rsid w:val="29FA24AB"/>
    <w:rsid w:val="2CE33F8C"/>
    <w:rsid w:val="30F82B55"/>
    <w:rsid w:val="3B234CA2"/>
    <w:rsid w:val="3BA3372A"/>
    <w:rsid w:val="3CF074D5"/>
    <w:rsid w:val="3EAF7930"/>
    <w:rsid w:val="40894D28"/>
    <w:rsid w:val="40CD6C0E"/>
    <w:rsid w:val="4D136BE0"/>
    <w:rsid w:val="51D34FE8"/>
    <w:rsid w:val="585E0CF5"/>
    <w:rsid w:val="595C0F29"/>
    <w:rsid w:val="5F0A2032"/>
    <w:rsid w:val="5FB514F8"/>
    <w:rsid w:val="61C5155A"/>
    <w:rsid w:val="6A884AB9"/>
    <w:rsid w:val="6A8D6433"/>
    <w:rsid w:val="6D1D5D51"/>
    <w:rsid w:val="71EF1CFD"/>
    <w:rsid w:val="77532869"/>
    <w:rsid w:val="78250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5" Type="http://schemas.openxmlformats.org/officeDocument/2006/relationships/fontTable" Target="fontTable.xml"/><Relationship Id="rId34" Type="http://schemas.openxmlformats.org/officeDocument/2006/relationships/numbering" Target="numbering.xml"/><Relationship Id="rId33" Type="http://schemas.openxmlformats.org/officeDocument/2006/relationships/customXml" Target="../customXml/item1.xml"/><Relationship Id="rId32" Type="http://schemas.openxmlformats.org/officeDocument/2006/relationships/image" Target="media/image22.wmf"/><Relationship Id="rId31" Type="http://schemas.openxmlformats.org/officeDocument/2006/relationships/oleObject" Target="embeddings/oleObject8.bin"/><Relationship Id="rId30" Type="http://schemas.openxmlformats.org/officeDocument/2006/relationships/image" Target="media/image21.wmf"/><Relationship Id="rId3" Type="http://schemas.openxmlformats.org/officeDocument/2006/relationships/header" Target="header1.xml"/><Relationship Id="rId29" Type="http://schemas.openxmlformats.org/officeDocument/2006/relationships/oleObject" Target="embeddings/oleObject7.bin"/><Relationship Id="rId28" Type="http://schemas.openxmlformats.org/officeDocument/2006/relationships/image" Target="media/image20.png"/><Relationship Id="rId27" Type="http://schemas.openxmlformats.org/officeDocument/2006/relationships/image" Target="media/image19.png"/><Relationship Id="rId26" Type="http://schemas.openxmlformats.org/officeDocument/2006/relationships/image" Target="media/image18.png"/><Relationship Id="rId25" Type="http://schemas.openxmlformats.org/officeDocument/2006/relationships/image" Target="media/image17.png"/><Relationship Id="rId24" Type="http://schemas.openxmlformats.org/officeDocument/2006/relationships/image" Target="media/image16.png"/><Relationship Id="rId23" Type="http://schemas.openxmlformats.org/officeDocument/2006/relationships/image" Target="media/image15.wmf"/><Relationship Id="rId22" Type="http://schemas.openxmlformats.org/officeDocument/2006/relationships/oleObject" Target="embeddings/oleObject6.bin"/><Relationship Id="rId21" Type="http://schemas.openxmlformats.org/officeDocument/2006/relationships/image" Target="media/image14.wmf"/><Relationship Id="rId20" Type="http://schemas.openxmlformats.org/officeDocument/2006/relationships/oleObject" Target="embeddings/oleObject5.bin"/><Relationship Id="rId2" Type="http://schemas.openxmlformats.org/officeDocument/2006/relationships/settings" Target="settings.xml"/><Relationship Id="rId19" Type="http://schemas.openxmlformats.org/officeDocument/2006/relationships/image" Target="media/image13.wmf"/><Relationship Id="rId18" Type="http://schemas.openxmlformats.org/officeDocument/2006/relationships/oleObject" Target="embeddings/oleObject4.bin"/><Relationship Id="rId17" Type="http://schemas.openxmlformats.org/officeDocument/2006/relationships/image" Target="media/image12.wmf"/><Relationship Id="rId16" Type="http://schemas.openxmlformats.org/officeDocument/2006/relationships/oleObject" Target="embeddings/oleObject3.bin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wmf"/><Relationship Id="rId12" Type="http://schemas.openxmlformats.org/officeDocument/2006/relationships/oleObject" Target="embeddings/oleObject2.bin"/><Relationship Id="rId11" Type="http://schemas.openxmlformats.org/officeDocument/2006/relationships/image" Target="media/image8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2020-04-28T00:30:00Z</dcterms:created>
  <dc:creator>Administrator</dc:creator>
  <cp:lastModifiedBy>Administrator</cp:lastModifiedBy>
  <dcterms:modified xsi:type="dcterms:W3CDTF">2020-05-09T01:34:18Z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